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4F" w:rsidRPr="00E1219F" w:rsidRDefault="001F654F" w:rsidP="00971E07">
      <w:pPr>
        <w:pStyle w:val="a3"/>
        <w:suppressAutoHyphens/>
        <w:jc w:val="right"/>
        <w:rPr>
          <w:i/>
          <w:iCs/>
        </w:rPr>
      </w:pPr>
    </w:p>
    <w:p w:rsidR="001F654F" w:rsidRPr="00E1219F" w:rsidRDefault="001F654F" w:rsidP="001F654F">
      <w:pPr>
        <w:pStyle w:val="a3"/>
        <w:suppressAutoHyphens/>
        <w:jc w:val="right"/>
        <w:rPr>
          <w:i/>
          <w:iCs/>
        </w:rPr>
      </w:pPr>
    </w:p>
    <w:p w:rsidR="00486374" w:rsidRPr="00E1219F" w:rsidRDefault="00486374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07" w:rsidRPr="0039748B" w:rsidRDefault="00971E07" w:rsidP="00971E07">
      <w:pPr>
        <w:pStyle w:val="a5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39748B">
        <w:rPr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971E07" w:rsidRPr="0087405A" w:rsidRDefault="00971E07" w:rsidP="00971E07">
      <w:pPr>
        <w:pStyle w:val="a5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971E07" w:rsidRPr="0087405A" w:rsidRDefault="00971E07" w:rsidP="00971E07">
      <w:pPr>
        <w:pStyle w:val="a5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апреля 2021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№</w:t>
      </w: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Дульдурга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F36364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44B2F">
        <w:rPr>
          <w:rFonts w:ascii="Times New Roman" w:hAnsi="Times New Roman"/>
          <w:b/>
          <w:sz w:val="28"/>
          <w:szCs w:val="28"/>
        </w:rPr>
        <w:t>Об оплате из</w:t>
      </w:r>
      <w:r>
        <w:rPr>
          <w:rFonts w:ascii="Times New Roman" w:hAnsi="Times New Roman"/>
          <w:b/>
          <w:sz w:val="28"/>
          <w:szCs w:val="28"/>
        </w:rPr>
        <w:t xml:space="preserve"> бюджета сельского поселения «Дульдурга» в пользу Федеральной налоговой службы по Забайкальскому краю убытков в размере 1904235,99 руб.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33C" w:rsidRDefault="00F3636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Исполнительного листа Серия ФС № 031001332 от 16.12.2019 года выданного Арбитражным судом Забайкальского края «О взыскании солидарно с Администрации сельского поселения «Дульдурга» и Доржиевой </w:t>
      </w:r>
      <w:proofErr w:type="spellStart"/>
      <w:r>
        <w:rPr>
          <w:rFonts w:ascii="Times New Roman" w:hAnsi="Times New Roman"/>
          <w:sz w:val="28"/>
          <w:szCs w:val="28"/>
        </w:rPr>
        <w:t>Баирмы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Юмсэновны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пользу Федераль</w:t>
      </w:r>
      <w:r w:rsidR="00644B2F">
        <w:rPr>
          <w:rFonts w:ascii="Times New Roman" w:hAnsi="Times New Roman"/>
          <w:sz w:val="28"/>
          <w:szCs w:val="28"/>
        </w:rPr>
        <w:t xml:space="preserve">ной налоговой службы в лице </w:t>
      </w:r>
      <w:r>
        <w:rPr>
          <w:rFonts w:ascii="Times New Roman" w:hAnsi="Times New Roman"/>
          <w:sz w:val="28"/>
          <w:szCs w:val="28"/>
        </w:rPr>
        <w:t xml:space="preserve"> Управления Федеральной налоговой службы по Забайкальскому краю убытки в размере</w:t>
      </w:r>
      <w:r w:rsidR="00644B2F">
        <w:rPr>
          <w:rFonts w:ascii="Times New Roman" w:hAnsi="Times New Roman"/>
          <w:sz w:val="28"/>
          <w:szCs w:val="28"/>
        </w:rPr>
        <w:t xml:space="preserve"> 1904235,99 рублей» оплатить из бюджета сельского поселения «Дульдурга» в полном объеме, обязательства по уплате за бывшего исполняющего обязанности директора Доржиевой </w:t>
      </w:r>
      <w:proofErr w:type="spellStart"/>
      <w:r w:rsidR="00644B2F">
        <w:rPr>
          <w:rFonts w:ascii="Times New Roman" w:hAnsi="Times New Roman"/>
          <w:sz w:val="28"/>
          <w:szCs w:val="28"/>
        </w:rPr>
        <w:t>Баирмы</w:t>
      </w:r>
      <w:proofErr w:type="spellEnd"/>
      <w:r w:rsidR="00644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B2F">
        <w:rPr>
          <w:rFonts w:ascii="Times New Roman" w:hAnsi="Times New Roman"/>
          <w:sz w:val="28"/>
          <w:szCs w:val="28"/>
        </w:rPr>
        <w:t>Юмсэновны</w:t>
      </w:r>
      <w:proofErr w:type="spellEnd"/>
      <w:r w:rsidR="00644B2F">
        <w:rPr>
          <w:rFonts w:ascii="Times New Roman" w:hAnsi="Times New Roman"/>
          <w:sz w:val="28"/>
          <w:szCs w:val="28"/>
        </w:rPr>
        <w:t xml:space="preserve">  администрация сельского поселения «Дульдурга» берет на себя так как она была назначена на должность временно, для выплаты задолженности по заработной плате</w:t>
      </w:r>
      <w:r w:rsidR="0066333C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432A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66333C">
        <w:rPr>
          <w:rFonts w:ascii="Times New Roman" w:hAnsi="Times New Roman"/>
          <w:b/>
          <w:sz w:val="28"/>
          <w:szCs w:val="28"/>
        </w:rPr>
        <w:t>Р</w:t>
      </w:r>
      <w:bookmarkStart w:id="0" w:name="_GoBack"/>
      <w:bookmarkEnd w:id="0"/>
      <w:r w:rsidR="00FE1CC9">
        <w:rPr>
          <w:rFonts w:ascii="Times New Roman" w:hAnsi="Times New Roman"/>
          <w:b/>
          <w:sz w:val="28"/>
          <w:szCs w:val="28"/>
        </w:rPr>
        <w:t>ешил</w:t>
      </w:r>
      <w:r w:rsidR="001F654F"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44B2F" w:rsidRDefault="00644B2F" w:rsidP="00644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F654F" w:rsidRPr="00E1219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EE5F37">
        <w:rPr>
          <w:rFonts w:ascii="Times New Roman" w:hAnsi="Times New Roman"/>
          <w:sz w:val="28"/>
          <w:szCs w:val="28"/>
        </w:rPr>
        <w:t xml:space="preserve">     О</w:t>
      </w:r>
      <w:r>
        <w:rPr>
          <w:rFonts w:ascii="Times New Roman" w:hAnsi="Times New Roman"/>
          <w:sz w:val="28"/>
          <w:szCs w:val="28"/>
        </w:rPr>
        <w:t>платить из</w:t>
      </w:r>
      <w:r w:rsidRPr="00644B2F">
        <w:rPr>
          <w:rFonts w:ascii="Times New Roman" w:hAnsi="Times New Roman"/>
          <w:sz w:val="28"/>
          <w:szCs w:val="28"/>
        </w:rPr>
        <w:t xml:space="preserve"> бюджета сельского поселения «Дульдурга» в пользу Федеральной налоговой службы по Забайкальскому краю уб</w:t>
      </w:r>
      <w:r>
        <w:rPr>
          <w:rFonts w:ascii="Times New Roman" w:hAnsi="Times New Roman"/>
          <w:sz w:val="28"/>
          <w:szCs w:val="28"/>
        </w:rPr>
        <w:t>ытков в размере 1904235,99 руб.</w:t>
      </w:r>
    </w:p>
    <w:p w:rsidR="001F654F" w:rsidRPr="00E1219F" w:rsidRDefault="004E6A83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6A83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 телекоммуникационной сети «Интернет» на официальном сайте администрации сельского поселения «Дульдурга».</w:t>
      </w:r>
    </w:p>
    <w:p w:rsidR="001F654F" w:rsidRPr="00E1219F" w:rsidRDefault="001F654F" w:rsidP="004E6A83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4. </w:t>
      </w:r>
      <w:r w:rsidR="004E6A83">
        <w:rPr>
          <w:rFonts w:ascii="Times New Roman" w:hAnsi="Times New Roman" w:cs="Times New Roman"/>
          <w:sz w:val="28"/>
          <w:szCs w:val="28"/>
        </w:rPr>
        <w:t xml:space="preserve"> </w:t>
      </w:r>
      <w:r w:rsidR="004E6A83" w:rsidRPr="004E6A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FE1CC9" w:rsidRDefault="00FE1CC9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Дульдурга»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  <w:r w:rsidR="001F654F" w:rsidRPr="00E1219F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1F654F" w:rsidRDefault="00644B2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1F654F" w:rsidRPr="001F654F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8A" w:rsidRDefault="009F748A" w:rsidP="00F115FF">
      <w:pPr>
        <w:spacing w:after="0" w:line="240" w:lineRule="auto"/>
      </w:pPr>
      <w:r>
        <w:separator/>
      </w:r>
    </w:p>
  </w:endnote>
  <w:endnote w:type="continuationSeparator" w:id="0">
    <w:p w:rsidR="009F748A" w:rsidRDefault="009F748A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8A" w:rsidRDefault="009F748A" w:rsidP="00F115FF">
      <w:pPr>
        <w:spacing w:after="0" w:line="240" w:lineRule="auto"/>
      </w:pPr>
      <w:r>
        <w:separator/>
      </w:r>
    </w:p>
  </w:footnote>
  <w:footnote w:type="continuationSeparator" w:id="0">
    <w:p w:rsidR="009F748A" w:rsidRDefault="009F748A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625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38E5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6A83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4B2F"/>
    <w:rsid w:val="00647FD1"/>
    <w:rsid w:val="00653E08"/>
    <w:rsid w:val="0066333C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71E07"/>
    <w:rsid w:val="00981060"/>
    <w:rsid w:val="00982D56"/>
    <w:rsid w:val="009959A5"/>
    <w:rsid w:val="009A2AAC"/>
    <w:rsid w:val="009B0C07"/>
    <w:rsid w:val="009B29F4"/>
    <w:rsid w:val="009C5413"/>
    <w:rsid w:val="009D1AF6"/>
    <w:rsid w:val="009D31CD"/>
    <w:rsid w:val="009D38F9"/>
    <w:rsid w:val="009E3FC4"/>
    <w:rsid w:val="009E509F"/>
    <w:rsid w:val="009E652C"/>
    <w:rsid w:val="009F2448"/>
    <w:rsid w:val="009F748A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74CBF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E5F37"/>
    <w:rsid w:val="00EF3648"/>
    <w:rsid w:val="00F077CD"/>
    <w:rsid w:val="00F115FF"/>
    <w:rsid w:val="00F14E79"/>
    <w:rsid w:val="00F263F0"/>
    <w:rsid w:val="00F267C8"/>
    <w:rsid w:val="00F317E6"/>
    <w:rsid w:val="00F35E4A"/>
    <w:rsid w:val="00F36364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1CC9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2731-ECF2-4DF0-9858-02CC9036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E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5F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6DA4-2BF1-4FC8-862D-DACE1AB8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6</cp:revision>
  <cp:lastPrinted>2021-04-20T08:35:00Z</cp:lastPrinted>
  <dcterms:created xsi:type="dcterms:W3CDTF">2021-04-20T08:29:00Z</dcterms:created>
  <dcterms:modified xsi:type="dcterms:W3CDTF">2021-04-20T08:36:00Z</dcterms:modified>
</cp:coreProperties>
</file>